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683"/>
        <w:gridCol w:w="5143"/>
      </w:tblGrid>
      <w:tr w:rsidR="000F23AD" w:rsidRPr="00A57D60" w14:paraId="71A9E8B7" w14:textId="77777777" w:rsidTr="00164579">
        <w:trPr>
          <w:trHeight w:val="706"/>
        </w:trPr>
        <w:tc>
          <w:tcPr>
            <w:tcW w:w="15388" w:type="dxa"/>
            <w:gridSpan w:val="3"/>
            <w:vAlign w:val="center"/>
          </w:tcPr>
          <w:p w14:paraId="4D05C6D6" w14:textId="4CDE8AD3" w:rsidR="000F23AD" w:rsidRPr="00386597" w:rsidRDefault="000F23AD" w:rsidP="00AB3F7A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386597">
              <w:rPr>
                <w:b/>
                <w:sz w:val="28"/>
              </w:rPr>
              <w:t>YABANCI SERMAYELİ ŞİRKETLERİN TAŞINMAZ MÜLKİYET EDİNİMİ BAŞVURUSU İÇİN GEREKLİ BELGELER</w:t>
            </w:r>
          </w:p>
        </w:tc>
      </w:tr>
      <w:tr w:rsidR="000F23AD" w:rsidRPr="00A57D60" w14:paraId="2C812C78" w14:textId="77777777" w:rsidTr="00827DBF">
        <w:trPr>
          <w:trHeight w:val="417"/>
        </w:trPr>
        <w:tc>
          <w:tcPr>
            <w:tcW w:w="562" w:type="dxa"/>
            <w:vAlign w:val="center"/>
          </w:tcPr>
          <w:p w14:paraId="6EA7BE03" w14:textId="2B36E769" w:rsidR="000F23AD" w:rsidRPr="00A57D60" w:rsidRDefault="000F23AD" w:rsidP="0081051A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1</w:t>
            </w:r>
          </w:p>
        </w:tc>
        <w:tc>
          <w:tcPr>
            <w:tcW w:w="9683" w:type="dxa"/>
            <w:vAlign w:val="center"/>
          </w:tcPr>
          <w:p w14:paraId="1E51A0AE" w14:textId="7CCBF2F2" w:rsidR="000F23AD" w:rsidRPr="0086523E" w:rsidRDefault="000F23AD" w:rsidP="00C41857">
            <w:pPr>
              <w:rPr>
                <w:rFonts w:ascii="Bahnschrift Light" w:hAnsi="Bahnschrift Light" w:cs="Times New Roman"/>
                <w:sz w:val="24"/>
              </w:rPr>
            </w:pPr>
            <w:r w:rsidRPr="0086523E">
              <w:rPr>
                <w:rFonts w:ascii="Bahnschrift Light" w:hAnsi="Bahnschrift Light" w:cs="Times New Roman"/>
                <w:sz w:val="24"/>
              </w:rPr>
              <w:t>ŞİRKET ANA SÖZLEŞMESİ</w:t>
            </w:r>
          </w:p>
        </w:tc>
        <w:tc>
          <w:tcPr>
            <w:tcW w:w="5143" w:type="dxa"/>
          </w:tcPr>
          <w:p w14:paraId="3C8DF1C7" w14:textId="77777777" w:rsidR="000F23AD" w:rsidRPr="00A57D60" w:rsidRDefault="000F23AD">
            <w:pPr>
              <w:rPr>
                <w:sz w:val="24"/>
              </w:rPr>
            </w:pPr>
          </w:p>
        </w:tc>
      </w:tr>
      <w:tr w:rsidR="000F23AD" w:rsidRPr="00A57D60" w14:paraId="2AFAF700" w14:textId="77777777" w:rsidTr="006F27E7">
        <w:trPr>
          <w:trHeight w:val="422"/>
        </w:trPr>
        <w:tc>
          <w:tcPr>
            <w:tcW w:w="562" w:type="dxa"/>
            <w:vAlign w:val="center"/>
          </w:tcPr>
          <w:p w14:paraId="65F3676D" w14:textId="74588434" w:rsidR="000F23AD" w:rsidRPr="00A57D60" w:rsidRDefault="000F23AD" w:rsidP="0081051A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2</w:t>
            </w:r>
          </w:p>
        </w:tc>
        <w:tc>
          <w:tcPr>
            <w:tcW w:w="9683" w:type="dxa"/>
            <w:vAlign w:val="center"/>
          </w:tcPr>
          <w:p w14:paraId="7293D4E0" w14:textId="27619E80" w:rsidR="000F23AD" w:rsidRPr="0086523E" w:rsidRDefault="000F23AD" w:rsidP="00C41857">
            <w:pPr>
              <w:rPr>
                <w:rFonts w:ascii="Bahnschrift Light" w:hAnsi="Bahnschrift Light" w:cs="Times New Roman"/>
                <w:sz w:val="24"/>
              </w:rPr>
            </w:pPr>
            <w:r w:rsidRPr="0086523E">
              <w:rPr>
                <w:rFonts w:ascii="Bahnschrift Light" w:hAnsi="Bahnschrift Light" w:cs="Times New Roman"/>
                <w:sz w:val="24"/>
              </w:rPr>
              <w:t>İMZA SÜRKÜSÜ</w:t>
            </w:r>
          </w:p>
        </w:tc>
        <w:tc>
          <w:tcPr>
            <w:tcW w:w="5143" w:type="dxa"/>
            <w:vAlign w:val="center"/>
          </w:tcPr>
          <w:p w14:paraId="2C5A9B0C" w14:textId="77777777" w:rsidR="000F23AD" w:rsidRPr="00A57D60" w:rsidRDefault="000F23AD" w:rsidP="006F27E7">
            <w:pPr>
              <w:rPr>
                <w:sz w:val="24"/>
              </w:rPr>
            </w:pPr>
          </w:p>
        </w:tc>
      </w:tr>
      <w:tr w:rsidR="000F23AD" w:rsidRPr="00A57D60" w14:paraId="08D4628B" w14:textId="77777777" w:rsidTr="006F27E7">
        <w:tc>
          <w:tcPr>
            <w:tcW w:w="562" w:type="dxa"/>
            <w:vAlign w:val="center"/>
          </w:tcPr>
          <w:p w14:paraId="6550C465" w14:textId="6E34F91D" w:rsidR="000F23AD" w:rsidRPr="00A57D60" w:rsidRDefault="000F23AD" w:rsidP="0081051A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3</w:t>
            </w:r>
          </w:p>
        </w:tc>
        <w:tc>
          <w:tcPr>
            <w:tcW w:w="9683" w:type="dxa"/>
            <w:vAlign w:val="center"/>
          </w:tcPr>
          <w:p w14:paraId="78E27418" w14:textId="09114E25" w:rsidR="000F23AD" w:rsidRPr="0086523E" w:rsidRDefault="000F23AD" w:rsidP="00C41857">
            <w:pPr>
              <w:rPr>
                <w:rFonts w:ascii="Bahnschrift Light" w:hAnsi="Bahnschrift Light" w:cs="Times New Roman"/>
                <w:sz w:val="24"/>
              </w:rPr>
            </w:pPr>
            <w:r w:rsidRPr="0086523E">
              <w:rPr>
                <w:rFonts w:ascii="Bahnschrift Light" w:hAnsi="Bahnschrift Light" w:cs="Times New Roman"/>
                <w:sz w:val="24"/>
              </w:rPr>
              <w:t>YETKİ BELGESİ (DURUM BELGESİ)</w:t>
            </w:r>
          </w:p>
        </w:tc>
        <w:tc>
          <w:tcPr>
            <w:tcW w:w="5143" w:type="dxa"/>
            <w:vAlign w:val="center"/>
          </w:tcPr>
          <w:p w14:paraId="228CA64B" w14:textId="4A10E8B0" w:rsidR="000F23AD" w:rsidRPr="00A57D60" w:rsidRDefault="0081051A" w:rsidP="006F27E7">
            <w:pPr>
              <w:rPr>
                <w:sz w:val="24"/>
              </w:rPr>
            </w:pPr>
            <w:r w:rsidRPr="00A57D60">
              <w:rPr>
                <w:sz w:val="24"/>
              </w:rPr>
              <w:t>Ortaksız şirketlerde son 1 YIL içinde, ortaklı şirketlerde ise son 35 GÜN içinde alınmış olmalı. Ticaret Sicil Müdürlüğünden alınabilir.</w:t>
            </w:r>
            <w:r w:rsidR="00C41857" w:rsidRPr="00A57D60">
              <w:rPr>
                <w:sz w:val="24"/>
              </w:rPr>
              <w:t xml:space="preserve"> Şirket taşınmaz tasarrufuna izinli olmalı.</w:t>
            </w:r>
          </w:p>
        </w:tc>
      </w:tr>
      <w:tr w:rsidR="000F23AD" w:rsidRPr="00A57D60" w14:paraId="5A4BBE22" w14:textId="77777777" w:rsidTr="006F27E7">
        <w:trPr>
          <w:trHeight w:val="360"/>
        </w:trPr>
        <w:tc>
          <w:tcPr>
            <w:tcW w:w="562" w:type="dxa"/>
            <w:vAlign w:val="center"/>
          </w:tcPr>
          <w:p w14:paraId="09638E72" w14:textId="0145AE32" w:rsidR="000F23AD" w:rsidRPr="00A57D60" w:rsidRDefault="000F23AD" w:rsidP="0081051A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4</w:t>
            </w:r>
          </w:p>
        </w:tc>
        <w:tc>
          <w:tcPr>
            <w:tcW w:w="9683" w:type="dxa"/>
            <w:vAlign w:val="center"/>
          </w:tcPr>
          <w:p w14:paraId="56D5130F" w14:textId="46C4B1CD" w:rsidR="000F23AD" w:rsidRPr="0086523E" w:rsidRDefault="000F23AD" w:rsidP="00C41857">
            <w:pPr>
              <w:rPr>
                <w:rFonts w:ascii="Bahnschrift Light" w:hAnsi="Bahnschrift Light" w:cs="Times New Roman"/>
                <w:sz w:val="24"/>
              </w:rPr>
            </w:pPr>
            <w:r w:rsidRPr="0086523E">
              <w:rPr>
                <w:rFonts w:ascii="Bahnschrift Light" w:hAnsi="Bahnschrift Light" w:cs="Times New Roman"/>
                <w:sz w:val="24"/>
              </w:rPr>
              <w:t>TAPU BELGESİ</w:t>
            </w:r>
          </w:p>
        </w:tc>
        <w:tc>
          <w:tcPr>
            <w:tcW w:w="5143" w:type="dxa"/>
            <w:vAlign w:val="center"/>
          </w:tcPr>
          <w:p w14:paraId="474918DD" w14:textId="476E2E31" w:rsidR="000F23AD" w:rsidRPr="00A57D60" w:rsidRDefault="00DE312E" w:rsidP="006F27E7">
            <w:pPr>
              <w:rPr>
                <w:sz w:val="24"/>
              </w:rPr>
            </w:pPr>
            <w:r w:rsidRPr="00A57D60">
              <w:rPr>
                <w:sz w:val="24"/>
              </w:rPr>
              <w:t>Eski/yeni tapu, varsa ikisi birden getirilecek.</w:t>
            </w:r>
          </w:p>
        </w:tc>
      </w:tr>
      <w:tr w:rsidR="000F23AD" w:rsidRPr="00A57D60" w14:paraId="4E5F4224" w14:textId="77777777" w:rsidTr="006F27E7">
        <w:trPr>
          <w:trHeight w:val="407"/>
        </w:trPr>
        <w:tc>
          <w:tcPr>
            <w:tcW w:w="562" w:type="dxa"/>
            <w:vAlign w:val="center"/>
          </w:tcPr>
          <w:p w14:paraId="333AF0C9" w14:textId="693873ED" w:rsidR="000F23AD" w:rsidRPr="00A57D60" w:rsidRDefault="000F23AD" w:rsidP="0081051A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5</w:t>
            </w:r>
          </w:p>
        </w:tc>
        <w:tc>
          <w:tcPr>
            <w:tcW w:w="9683" w:type="dxa"/>
            <w:vAlign w:val="center"/>
          </w:tcPr>
          <w:p w14:paraId="26CA151D" w14:textId="3119A42F" w:rsidR="000F23AD" w:rsidRPr="0086523E" w:rsidRDefault="000F23AD" w:rsidP="00C41857">
            <w:pPr>
              <w:rPr>
                <w:rFonts w:ascii="Bahnschrift Light" w:hAnsi="Bahnschrift Light" w:cs="Times New Roman"/>
                <w:sz w:val="24"/>
              </w:rPr>
            </w:pPr>
            <w:r w:rsidRPr="0086523E">
              <w:rPr>
                <w:rFonts w:ascii="Bahnschrift Light" w:hAnsi="Bahnschrift Light" w:cs="Times New Roman"/>
                <w:sz w:val="24"/>
              </w:rPr>
              <w:t>KOORDİNATLI ÇAP ÖRNEĞİ</w:t>
            </w:r>
          </w:p>
        </w:tc>
        <w:tc>
          <w:tcPr>
            <w:tcW w:w="5143" w:type="dxa"/>
            <w:vAlign w:val="center"/>
          </w:tcPr>
          <w:p w14:paraId="3198CF8E" w14:textId="047B0B5A" w:rsidR="000F23AD" w:rsidRPr="00A57D60" w:rsidRDefault="00DE312E" w:rsidP="006F27E7">
            <w:pPr>
              <w:rPr>
                <w:sz w:val="24"/>
              </w:rPr>
            </w:pPr>
            <w:r w:rsidRPr="00A57D60">
              <w:rPr>
                <w:sz w:val="24"/>
              </w:rPr>
              <w:t>İlgili</w:t>
            </w:r>
            <w:r w:rsidR="00D81C1D" w:rsidRPr="00A57D60">
              <w:rPr>
                <w:sz w:val="24"/>
              </w:rPr>
              <w:t xml:space="preserve"> tapu müdürlüğünden alınacak.</w:t>
            </w:r>
          </w:p>
        </w:tc>
      </w:tr>
      <w:tr w:rsidR="000F23AD" w:rsidRPr="00A57D60" w14:paraId="65199841" w14:textId="77777777" w:rsidTr="006F27E7">
        <w:trPr>
          <w:trHeight w:val="428"/>
        </w:trPr>
        <w:tc>
          <w:tcPr>
            <w:tcW w:w="562" w:type="dxa"/>
            <w:vAlign w:val="center"/>
          </w:tcPr>
          <w:p w14:paraId="22E021D6" w14:textId="35C43B0B" w:rsidR="000F23AD" w:rsidRPr="00A57D60" w:rsidRDefault="000F23AD" w:rsidP="0081051A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6</w:t>
            </w:r>
          </w:p>
        </w:tc>
        <w:tc>
          <w:tcPr>
            <w:tcW w:w="9683" w:type="dxa"/>
            <w:vAlign w:val="center"/>
          </w:tcPr>
          <w:p w14:paraId="37794AD3" w14:textId="78F9084A" w:rsidR="000F23AD" w:rsidRPr="0086523E" w:rsidRDefault="000F23AD" w:rsidP="00C41857">
            <w:pPr>
              <w:rPr>
                <w:rFonts w:ascii="Bahnschrift Light" w:hAnsi="Bahnschrift Light" w:cs="Times New Roman"/>
                <w:sz w:val="24"/>
              </w:rPr>
            </w:pPr>
            <w:r w:rsidRPr="0086523E">
              <w:rPr>
                <w:rFonts w:ascii="Bahnschrift Light" w:hAnsi="Bahnschrift Light" w:cs="Times New Roman"/>
                <w:sz w:val="24"/>
              </w:rPr>
              <w:t>FAALİYET BELGESİ</w:t>
            </w:r>
          </w:p>
        </w:tc>
        <w:tc>
          <w:tcPr>
            <w:tcW w:w="5143" w:type="dxa"/>
            <w:vAlign w:val="center"/>
          </w:tcPr>
          <w:p w14:paraId="43386222" w14:textId="77777777" w:rsidR="000F23AD" w:rsidRPr="00A57D60" w:rsidRDefault="000F23AD" w:rsidP="006F27E7">
            <w:pPr>
              <w:rPr>
                <w:sz w:val="24"/>
              </w:rPr>
            </w:pPr>
          </w:p>
        </w:tc>
      </w:tr>
      <w:tr w:rsidR="000F23AD" w:rsidRPr="00A57D60" w14:paraId="3094B134" w14:textId="77777777" w:rsidTr="006F27E7">
        <w:tc>
          <w:tcPr>
            <w:tcW w:w="562" w:type="dxa"/>
            <w:vAlign w:val="center"/>
          </w:tcPr>
          <w:p w14:paraId="1943EC23" w14:textId="4419E22C" w:rsidR="000F23AD" w:rsidRPr="00A57D60" w:rsidRDefault="000F23AD" w:rsidP="0081051A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7</w:t>
            </w:r>
          </w:p>
        </w:tc>
        <w:tc>
          <w:tcPr>
            <w:tcW w:w="9683" w:type="dxa"/>
            <w:vAlign w:val="center"/>
          </w:tcPr>
          <w:p w14:paraId="21F2D0A7" w14:textId="23BAA654" w:rsidR="000F23AD" w:rsidRPr="0086523E" w:rsidRDefault="000F23AD" w:rsidP="00C41857">
            <w:pPr>
              <w:rPr>
                <w:rFonts w:ascii="Bahnschrift Light" w:hAnsi="Bahnschrift Light" w:cs="Times New Roman"/>
                <w:sz w:val="24"/>
              </w:rPr>
            </w:pPr>
            <w:r w:rsidRPr="0086523E">
              <w:rPr>
                <w:rFonts w:ascii="Bahnschrift Light" w:hAnsi="Bahnschrift Light" w:cs="Times New Roman"/>
                <w:sz w:val="24"/>
              </w:rPr>
              <w:t>ORTAKLIK BELGESİ</w:t>
            </w:r>
          </w:p>
        </w:tc>
        <w:tc>
          <w:tcPr>
            <w:tcW w:w="5143" w:type="dxa"/>
            <w:vAlign w:val="center"/>
          </w:tcPr>
          <w:p w14:paraId="7B3B64BD" w14:textId="7FED466E" w:rsidR="000F23AD" w:rsidRPr="00A57D60" w:rsidRDefault="0081051A" w:rsidP="006F27E7">
            <w:pPr>
              <w:rPr>
                <w:sz w:val="24"/>
              </w:rPr>
            </w:pPr>
            <w:r w:rsidRPr="00A57D60">
              <w:rPr>
                <w:sz w:val="24"/>
              </w:rPr>
              <w:t xml:space="preserve">Ortaklı şirketlerde son 1 AY içinde ilgili ticaret sicil müdürlüğünden alınmış mevcut durumu gösterir belge. </w:t>
            </w:r>
          </w:p>
        </w:tc>
      </w:tr>
      <w:tr w:rsidR="000F23AD" w:rsidRPr="00A57D60" w14:paraId="0501CBCB" w14:textId="77777777" w:rsidTr="006F27E7">
        <w:tc>
          <w:tcPr>
            <w:tcW w:w="562" w:type="dxa"/>
            <w:vAlign w:val="center"/>
          </w:tcPr>
          <w:p w14:paraId="2E7C2CC7" w14:textId="30068F45" w:rsidR="000F23AD" w:rsidRPr="00A57D60" w:rsidRDefault="000F23AD" w:rsidP="0081051A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8</w:t>
            </w:r>
          </w:p>
        </w:tc>
        <w:tc>
          <w:tcPr>
            <w:tcW w:w="9683" w:type="dxa"/>
            <w:vAlign w:val="center"/>
          </w:tcPr>
          <w:p w14:paraId="535EEC2F" w14:textId="4700F90D" w:rsidR="000F23AD" w:rsidRPr="0086523E" w:rsidRDefault="000F23AD" w:rsidP="00C41857">
            <w:pPr>
              <w:rPr>
                <w:rFonts w:ascii="Bahnschrift Light" w:hAnsi="Bahnschrift Light" w:cs="Times New Roman"/>
                <w:sz w:val="24"/>
              </w:rPr>
            </w:pPr>
            <w:r w:rsidRPr="0086523E">
              <w:rPr>
                <w:rFonts w:ascii="Bahnschrift Light" w:hAnsi="Bahnschrift Light" w:cs="Times New Roman"/>
                <w:sz w:val="24"/>
              </w:rPr>
              <w:t>VEKALETNAME</w:t>
            </w:r>
          </w:p>
        </w:tc>
        <w:tc>
          <w:tcPr>
            <w:tcW w:w="5143" w:type="dxa"/>
            <w:vAlign w:val="center"/>
          </w:tcPr>
          <w:p w14:paraId="7B97AE2C" w14:textId="169FC04F" w:rsidR="000F23AD" w:rsidRPr="00A57D60" w:rsidRDefault="0081051A" w:rsidP="006F27E7">
            <w:pPr>
              <w:rPr>
                <w:sz w:val="24"/>
              </w:rPr>
            </w:pPr>
            <w:r w:rsidRPr="00A57D60">
              <w:rPr>
                <w:sz w:val="24"/>
              </w:rPr>
              <w:t xml:space="preserve">Vekaleten müracaat yapılacak ise gerekli. Tüm </w:t>
            </w:r>
            <w:r w:rsidR="00D81C1D" w:rsidRPr="00A57D60">
              <w:rPr>
                <w:sz w:val="24"/>
              </w:rPr>
              <w:t>resmî</w:t>
            </w:r>
            <w:r w:rsidRPr="00A57D60">
              <w:rPr>
                <w:sz w:val="24"/>
              </w:rPr>
              <w:t xml:space="preserve"> kurumlar nezdinde iş takibine yetkili olduğuna dair düzenlenmiş vekaletname.</w:t>
            </w:r>
          </w:p>
        </w:tc>
      </w:tr>
      <w:tr w:rsidR="000F23AD" w:rsidRPr="00A57D60" w14:paraId="0E9825F1" w14:textId="77777777" w:rsidTr="006F27E7">
        <w:tc>
          <w:tcPr>
            <w:tcW w:w="562" w:type="dxa"/>
            <w:vAlign w:val="center"/>
          </w:tcPr>
          <w:p w14:paraId="4E62BA0B" w14:textId="1E15FD97" w:rsidR="000F23AD" w:rsidRPr="00A57D60" w:rsidRDefault="000F23AD" w:rsidP="0081051A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9</w:t>
            </w:r>
          </w:p>
        </w:tc>
        <w:tc>
          <w:tcPr>
            <w:tcW w:w="9683" w:type="dxa"/>
            <w:vAlign w:val="center"/>
          </w:tcPr>
          <w:p w14:paraId="30F3DD53" w14:textId="6DE0A549" w:rsidR="000F23AD" w:rsidRPr="0086523E" w:rsidRDefault="000F23AD" w:rsidP="00C41857">
            <w:pPr>
              <w:rPr>
                <w:rFonts w:ascii="Bahnschrift Light" w:hAnsi="Bahnschrift Light" w:cs="Times New Roman"/>
                <w:sz w:val="24"/>
              </w:rPr>
            </w:pPr>
            <w:r w:rsidRPr="0086523E">
              <w:rPr>
                <w:rFonts w:ascii="Bahnschrift Light" w:hAnsi="Bahnschrift Light" w:cs="Times New Roman"/>
                <w:sz w:val="24"/>
              </w:rPr>
              <w:t xml:space="preserve">NUMARATAJ BELGESİ </w:t>
            </w:r>
            <w:r w:rsidR="00D81C1D" w:rsidRPr="0086523E">
              <w:rPr>
                <w:rFonts w:ascii="Bahnschrift Light" w:hAnsi="Bahnschrift Light" w:cs="Times New Roman"/>
                <w:sz w:val="24"/>
              </w:rPr>
              <w:t>ya da</w:t>
            </w:r>
            <w:r w:rsidRPr="0086523E">
              <w:rPr>
                <w:rFonts w:ascii="Bahnschrift Light" w:hAnsi="Bahnschrift Light" w:cs="Times New Roman"/>
                <w:sz w:val="24"/>
              </w:rPr>
              <w:t xml:space="preserve"> YERİ GÖSTEREN UYDU GÖRÜNTÜSÜ</w:t>
            </w:r>
          </w:p>
        </w:tc>
        <w:tc>
          <w:tcPr>
            <w:tcW w:w="5143" w:type="dxa"/>
            <w:vAlign w:val="center"/>
          </w:tcPr>
          <w:p w14:paraId="167E83EF" w14:textId="60871E13" w:rsidR="000F23AD" w:rsidRPr="00A57D60" w:rsidRDefault="000F23AD" w:rsidP="006F27E7">
            <w:pPr>
              <w:rPr>
                <w:sz w:val="24"/>
              </w:rPr>
            </w:pPr>
            <w:r w:rsidRPr="00A57D60">
              <w:rPr>
                <w:sz w:val="24"/>
              </w:rPr>
              <w:t xml:space="preserve">Mesken için ilgili belediyeden numarataj belgesi alınacak. Arsa </w:t>
            </w:r>
            <w:r w:rsidR="00D81C1D" w:rsidRPr="00A57D60">
              <w:rPr>
                <w:sz w:val="24"/>
              </w:rPr>
              <w:t>ya da</w:t>
            </w:r>
            <w:r w:rsidRPr="00A57D60">
              <w:rPr>
                <w:sz w:val="24"/>
              </w:rPr>
              <w:t xml:space="preserve"> tarla için ise yeri gösteren uydu görüntüsü getirilecek.</w:t>
            </w:r>
          </w:p>
        </w:tc>
      </w:tr>
      <w:tr w:rsidR="000F23AD" w:rsidRPr="00A57D60" w14:paraId="654568F8" w14:textId="77777777" w:rsidTr="006F27E7">
        <w:trPr>
          <w:trHeight w:val="444"/>
        </w:trPr>
        <w:tc>
          <w:tcPr>
            <w:tcW w:w="562" w:type="dxa"/>
            <w:vAlign w:val="center"/>
          </w:tcPr>
          <w:p w14:paraId="491BA7B1" w14:textId="46A33A54" w:rsidR="000F23AD" w:rsidRPr="00A57D60" w:rsidRDefault="000F23AD" w:rsidP="0081051A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10</w:t>
            </w:r>
          </w:p>
        </w:tc>
        <w:tc>
          <w:tcPr>
            <w:tcW w:w="9683" w:type="dxa"/>
            <w:vAlign w:val="center"/>
          </w:tcPr>
          <w:p w14:paraId="7DF45847" w14:textId="2C60F14E" w:rsidR="000F23AD" w:rsidRPr="0086523E" w:rsidRDefault="000F23AD" w:rsidP="00C41857">
            <w:pPr>
              <w:rPr>
                <w:rFonts w:ascii="Bahnschrift Light" w:hAnsi="Bahnschrift Light" w:cs="Times New Roman"/>
                <w:sz w:val="24"/>
              </w:rPr>
            </w:pPr>
            <w:r w:rsidRPr="0086523E">
              <w:rPr>
                <w:rFonts w:ascii="Bahnschrift Light" w:hAnsi="Bahnschrift Light" w:cs="Times New Roman"/>
                <w:sz w:val="24"/>
              </w:rPr>
              <w:t>TAAHHÜTNAME</w:t>
            </w:r>
          </w:p>
        </w:tc>
        <w:tc>
          <w:tcPr>
            <w:tcW w:w="5143" w:type="dxa"/>
            <w:vAlign w:val="center"/>
          </w:tcPr>
          <w:p w14:paraId="21EB91CF" w14:textId="7B76FD4C" w:rsidR="000F23AD" w:rsidRPr="00A57D60" w:rsidRDefault="000F23AD" w:rsidP="006F27E7">
            <w:pPr>
              <w:rPr>
                <w:sz w:val="24"/>
              </w:rPr>
            </w:pPr>
            <w:r w:rsidRPr="00A57D60">
              <w:rPr>
                <w:sz w:val="24"/>
              </w:rPr>
              <w:t>Valilik</w:t>
            </w:r>
            <w:r w:rsidR="0081051A" w:rsidRPr="00A57D60">
              <w:rPr>
                <w:sz w:val="24"/>
              </w:rPr>
              <w:t>ten temin edilebilir.</w:t>
            </w:r>
          </w:p>
        </w:tc>
      </w:tr>
      <w:tr w:rsidR="0081051A" w:rsidRPr="00A57D60" w14:paraId="02AC28E8" w14:textId="77777777" w:rsidTr="006F27E7">
        <w:trPr>
          <w:trHeight w:val="394"/>
        </w:trPr>
        <w:tc>
          <w:tcPr>
            <w:tcW w:w="562" w:type="dxa"/>
            <w:vAlign w:val="center"/>
          </w:tcPr>
          <w:p w14:paraId="3C7E6048" w14:textId="78266C66" w:rsidR="0081051A" w:rsidRPr="00A57D60" w:rsidRDefault="0081051A" w:rsidP="0081051A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11</w:t>
            </w:r>
          </w:p>
        </w:tc>
        <w:tc>
          <w:tcPr>
            <w:tcW w:w="9683" w:type="dxa"/>
            <w:vAlign w:val="center"/>
          </w:tcPr>
          <w:p w14:paraId="32D8E9D5" w14:textId="50F25766" w:rsidR="0081051A" w:rsidRPr="0086523E" w:rsidRDefault="0081051A" w:rsidP="00C41857">
            <w:pPr>
              <w:rPr>
                <w:rFonts w:ascii="Bahnschrift Light" w:hAnsi="Bahnschrift Light" w:cs="Times New Roman"/>
                <w:sz w:val="24"/>
              </w:rPr>
            </w:pPr>
            <w:r w:rsidRPr="0086523E">
              <w:rPr>
                <w:rFonts w:ascii="Bahnschrift Light" w:hAnsi="Bahnschrift Light" w:cs="Times New Roman"/>
                <w:sz w:val="24"/>
              </w:rPr>
              <w:t>DİLEKÇE</w:t>
            </w:r>
          </w:p>
        </w:tc>
        <w:tc>
          <w:tcPr>
            <w:tcW w:w="5143" w:type="dxa"/>
            <w:vAlign w:val="center"/>
          </w:tcPr>
          <w:p w14:paraId="468F4DE5" w14:textId="2BC4C2C1" w:rsidR="0081051A" w:rsidRPr="00A57D60" w:rsidRDefault="0081051A" w:rsidP="006F27E7">
            <w:pPr>
              <w:rPr>
                <w:sz w:val="24"/>
              </w:rPr>
            </w:pPr>
            <w:r w:rsidRPr="00A57D60">
              <w:rPr>
                <w:sz w:val="24"/>
              </w:rPr>
              <w:t>Valilikten temin edilebilir.</w:t>
            </w:r>
          </w:p>
        </w:tc>
      </w:tr>
      <w:tr w:rsidR="004169E2" w:rsidRPr="00A57D60" w14:paraId="48A8A3F0" w14:textId="77777777" w:rsidTr="00A57D60">
        <w:trPr>
          <w:trHeight w:val="544"/>
        </w:trPr>
        <w:tc>
          <w:tcPr>
            <w:tcW w:w="15388" w:type="dxa"/>
            <w:gridSpan w:val="3"/>
            <w:vAlign w:val="center"/>
          </w:tcPr>
          <w:p w14:paraId="0F6FA20E" w14:textId="4A222F6F" w:rsidR="004169E2" w:rsidRPr="00A57D60" w:rsidRDefault="004169E2" w:rsidP="004169E2">
            <w:pPr>
              <w:rPr>
                <w:sz w:val="24"/>
              </w:rPr>
            </w:pPr>
            <w:r w:rsidRPr="00A57D60">
              <w:rPr>
                <w:sz w:val="24"/>
              </w:rPr>
              <w:t>- Başvuru esnasında belgelerin tamamının hem aslı hem fotokopileri getirilecek.</w:t>
            </w:r>
          </w:p>
        </w:tc>
      </w:tr>
      <w:tr w:rsidR="004169E2" w:rsidRPr="00A57D60" w14:paraId="2651203C" w14:textId="77777777" w:rsidTr="00A57D60">
        <w:trPr>
          <w:trHeight w:val="552"/>
        </w:trPr>
        <w:tc>
          <w:tcPr>
            <w:tcW w:w="15388" w:type="dxa"/>
            <w:gridSpan w:val="3"/>
            <w:vAlign w:val="center"/>
          </w:tcPr>
          <w:p w14:paraId="3DC0BE4B" w14:textId="70591EBF" w:rsidR="004169E2" w:rsidRPr="00A57D60" w:rsidRDefault="004169E2" w:rsidP="004169E2">
            <w:pPr>
              <w:rPr>
                <w:sz w:val="24"/>
              </w:rPr>
            </w:pPr>
            <w:r w:rsidRPr="00A57D60">
              <w:rPr>
                <w:sz w:val="24"/>
              </w:rPr>
              <w:t>- Başvuru esnasında şirkete ait kaşe getirilecek.</w:t>
            </w:r>
          </w:p>
        </w:tc>
      </w:tr>
      <w:tr w:rsidR="004169E2" w:rsidRPr="00A57D60" w14:paraId="5E6B2979" w14:textId="77777777" w:rsidTr="00A57D60">
        <w:trPr>
          <w:trHeight w:val="560"/>
        </w:trPr>
        <w:tc>
          <w:tcPr>
            <w:tcW w:w="15388" w:type="dxa"/>
            <w:gridSpan w:val="3"/>
            <w:vAlign w:val="center"/>
          </w:tcPr>
          <w:p w14:paraId="58D42A64" w14:textId="681669C1" w:rsidR="004169E2" w:rsidRPr="00A57D60" w:rsidRDefault="004169E2" w:rsidP="004169E2">
            <w:pPr>
              <w:rPr>
                <w:sz w:val="24"/>
              </w:rPr>
            </w:pPr>
            <w:r w:rsidRPr="00A57D60">
              <w:rPr>
                <w:sz w:val="24"/>
              </w:rPr>
              <w:t>- Tüm işlemlerin tamamlanması takribi 20 iş gününü bulmaktadır. Evrak hazır hale geldiğinde bıraktığınız irtibat numarasından haber verilecektir.</w:t>
            </w:r>
          </w:p>
        </w:tc>
      </w:tr>
      <w:tr w:rsidR="004169E2" w:rsidRPr="00A57D60" w14:paraId="3593405A" w14:textId="77777777" w:rsidTr="00164579">
        <w:trPr>
          <w:trHeight w:val="1148"/>
        </w:trPr>
        <w:tc>
          <w:tcPr>
            <w:tcW w:w="10245" w:type="dxa"/>
            <w:gridSpan w:val="2"/>
            <w:vAlign w:val="center"/>
          </w:tcPr>
          <w:p w14:paraId="02C3D920" w14:textId="6AE911A9" w:rsidR="004169E2" w:rsidRPr="00A57D60" w:rsidRDefault="004169E2" w:rsidP="004169E2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EKSİK BELGE İLE BAŞVURU ALINMAZ!</w:t>
            </w:r>
          </w:p>
        </w:tc>
        <w:tc>
          <w:tcPr>
            <w:tcW w:w="5143" w:type="dxa"/>
            <w:vAlign w:val="center"/>
          </w:tcPr>
          <w:p w14:paraId="36EAC3CB" w14:textId="77777777" w:rsidR="004169E2" w:rsidRPr="00A57D60" w:rsidRDefault="004169E2" w:rsidP="00A57D60">
            <w:pPr>
              <w:jc w:val="center"/>
              <w:rPr>
                <w:b/>
                <w:sz w:val="24"/>
              </w:rPr>
            </w:pPr>
            <w:r w:rsidRPr="00A57D60">
              <w:rPr>
                <w:b/>
                <w:sz w:val="24"/>
              </w:rPr>
              <w:t>VALİLİK İRTİBAT: +90(414) 313 18 43</w:t>
            </w:r>
          </w:p>
          <w:p w14:paraId="2E6D639D" w14:textId="741A7AED" w:rsidR="004169E2" w:rsidRPr="00A57D60" w:rsidRDefault="004169E2" w:rsidP="00A57D60">
            <w:pPr>
              <w:jc w:val="center"/>
              <w:rPr>
                <w:sz w:val="24"/>
              </w:rPr>
            </w:pPr>
            <w:r w:rsidRPr="00A57D60">
              <w:rPr>
                <w:b/>
                <w:sz w:val="24"/>
              </w:rPr>
              <w:t>(İl Planlama ve Koordinasyon Müdürlüğü)</w:t>
            </w:r>
          </w:p>
        </w:tc>
      </w:tr>
    </w:tbl>
    <w:p w14:paraId="04F5562D" w14:textId="77777777" w:rsidR="0048564C" w:rsidRPr="00A57D60" w:rsidRDefault="0048564C">
      <w:pPr>
        <w:rPr>
          <w:sz w:val="24"/>
        </w:rPr>
      </w:pPr>
    </w:p>
    <w:sectPr w:rsidR="0048564C" w:rsidRPr="00A57D60" w:rsidSect="000F23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94"/>
    <w:rsid w:val="00043536"/>
    <w:rsid w:val="000F23AD"/>
    <w:rsid w:val="00164579"/>
    <w:rsid w:val="00386597"/>
    <w:rsid w:val="004169E2"/>
    <w:rsid w:val="0048564C"/>
    <w:rsid w:val="006F27E7"/>
    <w:rsid w:val="0081051A"/>
    <w:rsid w:val="00827DBF"/>
    <w:rsid w:val="0086523E"/>
    <w:rsid w:val="009660E1"/>
    <w:rsid w:val="00976BE4"/>
    <w:rsid w:val="009E4CA9"/>
    <w:rsid w:val="009F0BAA"/>
    <w:rsid w:val="00A57D60"/>
    <w:rsid w:val="00AB3F7A"/>
    <w:rsid w:val="00B225CB"/>
    <w:rsid w:val="00C41857"/>
    <w:rsid w:val="00D81C1D"/>
    <w:rsid w:val="00DD41F5"/>
    <w:rsid w:val="00DE312E"/>
    <w:rsid w:val="00E819A4"/>
    <w:rsid w:val="00F7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82C7"/>
  <w15:chartTrackingRefBased/>
  <w15:docId w15:val="{8B7A61C4-897C-43C6-8D73-3D0AC1F7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55B6-5444-4E2B-A593-0CCA22A6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Abdulbaki Can KÜLÜK</dc:creator>
  <cp:keywords/>
  <dc:description/>
  <cp:lastModifiedBy>Gülşah Nur KOCA</cp:lastModifiedBy>
  <cp:revision>2</cp:revision>
  <dcterms:created xsi:type="dcterms:W3CDTF">2025-02-24T06:01:00Z</dcterms:created>
  <dcterms:modified xsi:type="dcterms:W3CDTF">2025-02-24T06:01:00Z</dcterms:modified>
</cp:coreProperties>
</file>